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83" w:rsidRDefault="003277B5" w:rsidP="00DA03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4172585</wp:posOffset>
                </wp:positionH>
                <wp:positionV relativeFrom="paragraph">
                  <wp:posOffset>-426720</wp:posOffset>
                </wp:positionV>
                <wp:extent cx="2374265" cy="140398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B5" w:rsidRDefault="003277B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968500" cy="1307696"/>
                                  <wp:effectExtent l="0" t="0" r="0" b="6985"/>
                                  <wp:docPr id="12" name="Imagem 12" descr="http://msgdegiorgioyear4.weebly.com/uploads/5/0/5/7/5057627/91858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 descr="http://msgdegiorgioyear4.weebly.com/uploads/5/0/5/7/5057627/91858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1307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8.55pt;margin-top:-33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" filled="f" stroked="f">
                <v:textbox style="mso-fit-shape-to-text:t">
                  <w:txbxContent>
                    <w:p w:rsidR="003277B5" w:rsidRDefault="003277B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968500" cy="1307696"/>
                            <wp:effectExtent l="0" t="0" r="0" b="6985"/>
                            <wp:docPr id="12" name="Imagem 12" descr="http://msgdegiorgioyear4.weebly.com/uploads/5/0/5/7/5057627/91858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 descr="http://msgdegiorgioyear4.weebly.com/uploads/5/0/5/7/5057627/91858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1307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EE9F" wp14:editId="5F7728FE">
                <wp:simplePos x="0" y="0"/>
                <wp:positionH relativeFrom="column">
                  <wp:posOffset>85725</wp:posOffset>
                </wp:positionH>
                <wp:positionV relativeFrom="paragraph">
                  <wp:posOffset>-747395</wp:posOffset>
                </wp:positionV>
                <wp:extent cx="4130040" cy="601980"/>
                <wp:effectExtent l="0" t="0" r="3810" b="76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BE3" w:rsidRPr="00DA0383" w:rsidRDefault="00235BE3">
                            <w:pPr>
                              <w:rPr>
                                <w:sz w:val="56"/>
                              </w:rPr>
                            </w:pPr>
                            <w:proofErr w:type="spellStart"/>
                            <w:r w:rsidRPr="00DA0383">
                              <w:rPr>
                                <w:sz w:val="56"/>
                              </w:rPr>
                              <w:t>Anfrísia</w:t>
                            </w:r>
                            <w:proofErr w:type="spellEnd"/>
                            <w:r w:rsidRPr="00DA0383">
                              <w:rPr>
                                <w:sz w:val="56"/>
                              </w:rPr>
                              <w:t xml:space="preserve"> Santiago </w:t>
                            </w:r>
                            <w:proofErr w:type="spellStart"/>
                            <w:r w:rsidRPr="00DA0383">
                              <w:rPr>
                                <w:sz w:val="56"/>
                              </w:rPr>
                              <w:t>School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75pt;margin-top:-58.85pt;width:325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" stroked="f">
                <v:textbox>
                  <w:txbxContent>
                    <w:p w:rsidR="00235BE3" w:rsidRPr="00DA0383" w:rsidRDefault="00235BE3">
                      <w:pPr>
                        <w:rPr>
                          <w:sz w:val="56"/>
                        </w:rPr>
                      </w:pPr>
                      <w:proofErr w:type="spellStart"/>
                      <w:r w:rsidRPr="00DA0383">
                        <w:rPr>
                          <w:sz w:val="56"/>
                        </w:rPr>
                        <w:t>Anfrísia</w:t>
                      </w:r>
                      <w:proofErr w:type="spellEnd"/>
                      <w:r w:rsidRPr="00DA0383">
                        <w:rPr>
                          <w:sz w:val="56"/>
                        </w:rPr>
                        <w:t xml:space="preserve"> Santiago </w:t>
                      </w:r>
                      <w:proofErr w:type="spellStart"/>
                      <w:r w:rsidRPr="00DA0383">
                        <w:rPr>
                          <w:sz w:val="56"/>
                        </w:rPr>
                        <w:t>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5BE3" w:rsidRPr="00DA0383" w:rsidRDefault="00DA0383" w:rsidP="00DA0383">
      <w:pPr>
        <w:tabs>
          <w:tab w:val="left" w:pos="1224"/>
        </w:tabs>
      </w:pPr>
      <w:r>
        <w:tab/>
      </w:r>
    </w:p>
    <w:tbl>
      <w:tblPr>
        <w:tblW w:w="739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</w:tblGrid>
      <w:tr w:rsidR="00235BE3" w:rsidRPr="00235BE3" w:rsidTr="00235BE3">
        <w:trPr>
          <w:trHeight w:val="12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</w:t>
            </w:r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Always show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respect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for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everyone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Treat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people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way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want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treated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Don't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talk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someone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else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talking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Wait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turn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!</w:t>
            </w:r>
          </w:p>
          <w:p w:rsidR="00235BE3" w:rsidRPr="003277B5" w:rsidRDefault="00235BE3" w:rsidP="00235BE3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Come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needed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materials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doubt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always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ask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questions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!</w:t>
            </w:r>
          </w:p>
          <w:p w:rsidR="00235BE3" w:rsidRPr="003277B5" w:rsidRDefault="00235BE3" w:rsidP="00235BE3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Through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attempt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question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problem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before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asking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question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06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#2</w:t>
            </w:r>
          </w:p>
          <w:p w:rsidR="00235BE3" w:rsidRPr="003277B5" w:rsidRDefault="00235BE3" w:rsidP="00235BE3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Students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time,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their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seat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ready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go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rings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Students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needed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materials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class.</w:t>
            </w:r>
          </w:p>
          <w:p w:rsidR="00235BE3" w:rsidRPr="003277B5" w:rsidRDefault="00235BE3" w:rsidP="00235BE3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No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food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drink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This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includes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gum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candy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water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electronic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device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unless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medical, are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forbidden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electronic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watches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which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emit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loud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alarms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must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turned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off</w:t>
            </w:r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Students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also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obey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district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school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07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#3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materials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( </w:t>
            </w:r>
            <w:proofErr w:type="spellStart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including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homework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)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every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day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Come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regularly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tardy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Sharpen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pencil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before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tardy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rings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Use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restroom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between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classes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during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lunch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Please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ask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unless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it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emergency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talk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teacher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talking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chew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gum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class.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drinks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Be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respectful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teacher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another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positive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attiude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08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#4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Be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seated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each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day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Those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their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seats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start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time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counted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tardy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Tardies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handled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according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school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policy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No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will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allowed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leave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without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from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staff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member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locker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restroom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needs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taken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before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coming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shall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worn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during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class.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Please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remove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upon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entering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Be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courteous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! 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talk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while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teacher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another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student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presenting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material.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Respect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other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people's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feelings!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Follow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directions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first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time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are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given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Stay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task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!</w:t>
            </w:r>
          </w:p>
          <w:p w:rsidR="00235BE3" w:rsidRPr="003277B5" w:rsidRDefault="003277B5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noProof/>
                <w:color w:val="000000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E42BB" wp14:editId="33B2F4D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121285</wp:posOffset>
                      </wp:positionV>
                      <wp:extent cx="2583180" cy="1828800"/>
                      <wp:effectExtent l="0" t="0" r="7620" b="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BE3" w:rsidRDefault="00235BE3">
                                  <w:bookmarkStart w:id="0" w:name="_GoBack"/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9E5DAD3" wp14:editId="0208D235">
                                        <wp:extent cx="1958340" cy="1453550"/>
                                        <wp:effectExtent l="0" t="0" r="3810" b="0"/>
                                        <wp:docPr id="21" name="Imagem 21" descr="http://ows.edb.utexas.edu/sites/default/files/users/ejaimes/classroom%20rules_0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4" descr="http://ows.edb.utexas.edu/sites/default/files/users/ejaimes/classroom%20rules_0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145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5.15pt;margin-top:9.55pt;width:203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" stroked="f">
                      <v:textbox>
                        <w:txbxContent>
                          <w:p w:rsidR="00235BE3" w:rsidRDefault="00235BE3">
                            <w:bookmarkStart w:id="1" w:name="_GoBack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E5DAD3" wp14:editId="0208D235">
                                  <wp:extent cx="1958340" cy="1453550"/>
                                  <wp:effectExtent l="0" t="0" r="3810" b="0"/>
                                  <wp:docPr id="21" name="Imagem 21" descr="http://ows.edb.utexas.edu/sites/default/files/users/ejaimes/classroom%20rules_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 descr="http://ows.edb.utexas.edu/sites/default/files/users/ejaimes/classroom%20rules_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45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09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#5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Arrive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time.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Raise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before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speaking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Listen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others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participate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discussions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Use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pencil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sharpener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during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noninstructional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time.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Stay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task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assignments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materials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ready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Listen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directions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Cooperate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group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Pick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up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after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yourself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Leave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other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people's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materials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interrupt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other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students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'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learning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Keep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hands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feet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objects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yourself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Keep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hands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clean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take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personal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hygiene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during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breaks.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No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vandalism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Don't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write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carve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desk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school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property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Treat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computers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care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10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#6</w:t>
            </w:r>
          </w:p>
          <w:p w:rsidR="00235BE3" w:rsidRPr="003277B5" w:rsidRDefault="00235BE3" w:rsidP="00235BE3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One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person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time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leaves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room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the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hall pass.</w:t>
            </w:r>
          </w:p>
          <w:p w:rsidR="00235BE3" w:rsidRPr="003277B5" w:rsidRDefault="00235BE3" w:rsidP="00235BE3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Clean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work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station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appropriately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Absolutely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no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food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drink,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gum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candy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permitted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come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late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without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a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hallpass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Be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organized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prepared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for class.</w:t>
            </w:r>
          </w:p>
          <w:p w:rsidR="00235BE3" w:rsidRPr="003277B5" w:rsidRDefault="00235BE3" w:rsidP="00235BE3">
            <w:pPr>
              <w:spacing w:after="0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pict>
                <v:rect id="_x0000_i1311" style="width:0;height:1.5pt" o:hralign="center" o:hrstd="t" o:hrnoshade="t" o:hr="t" fillcolor="#a0a0a0" stroked="f"/>
              </w:pict>
            </w:r>
          </w:p>
          <w:p w:rsidR="00235BE3" w:rsidRPr="003277B5" w:rsidRDefault="00235BE3" w:rsidP="00235BE3">
            <w:p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Rules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Set #7</w:t>
            </w:r>
          </w:p>
          <w:p w:rsidR="00235BE3" w:rsidRPr="003277B5" w:rsidRDefault="00235BE3" w:rsidP="00235BE3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Come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prepared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to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learn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 (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Pencils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sharpened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pen,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paper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notebooks</w:t>
            </w:r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235BE3" w:rsidRPr="003277B5" w:rsidRDefault="00235BE3" w:rsidP="00235BE3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Respect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property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 (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School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property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personal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property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other's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property</w:t>
            </w:r>
            <w:proofErr w:type="spellEnd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235BE3" w:rsidRPr="003277B5" w:rsidRDefault="003277B5" w:rsidP="00235BE3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6703E9" wp14:editId="520E09DD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290830</wp:posOffset>
                      </wp:positionV>
                      <wp:extent cx="2910840" cy="1463040"/>
                      <wp:effectExtent l="0" t="0" r="22860" b="22860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7B5" w:rsidRDefault="003277B5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5A98C6C" wp14:editId="647CDBA1">
                                        <wp:extent cx="2735579" cy="1295400"/>
                                        <wp:effectExtent l="0" t="0" r="8255" b="0"/>
                                        <wp:docPr id="22" name="Imagem 22" descr="http://img1.etsystatic.com/023/0/7913555/il_340x270.495306445_db0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2" descr="http://img1.etsystatic.com/023/0/7913555/il_340x270.495306445_db0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35579" cy="129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5.55pt;margin-top:22.9pt;width:229.2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">
                      <v:textbox>
                        <w:txbxContent>
                          <w:p w:rsidR="003277B5" w:rsidRDefault="003277B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A98C6C" wp14:editId="647CDBA1">
                                  <wp:extent cx="2735579" cy="1295400"/>
                                  <wp:effectExtent l="0" t="0" r="8255" b="0"/>
                                  <wp:docPr id="22" name="Imagem 22" descr="http://img1.etsystatic.com/023/0/7913555/il_340x270.495306445_db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 descr="http://img1.etsystatic.com/023/0/7913555/il_340x270.495306445_db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579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Respect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all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ideas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given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class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criticize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anybody's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ideas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thoughts</w:t>
            </w:r>
            <w:proofErr w:type="spellEnd"/>
            <w:r w:rsidR="00235BE3"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235BE3" w:rsidRPr="003277B5" w:rsidRDefault="00235BE3" w:rsidP="00235BE3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</w:pPr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your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very</w:t>
            </w:r>
            <w:proofErr w:type="spell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best</w:t>
            </w:r>
            <w:proofErr w:type="spellEnd"/>
            <w:proofErr w:type="gramEnd"/>
            <w:r w:rsidRPr="003277B5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pt-BR"/>
              </w:rPr>
              <w:t>!</w:t>
            </w:r>
          </w:p>
          <w:p w:rsidR="00235BE3" w:rsidRDefault="00235BE3" w:rsidP="00235BE3">
            <w:pPr>
              <w:spacing w:before="100" w:beforeAutospacing="1" w:after="100" w:afterAutospacing="1" w:line="210" w:lineRule="atLeast"/>
              <w:ind w:left="720"/>
              <w:rPr>
                <w:noProof/>
                <w:lang w:eastAsia="pt-BR"/>
              </w:rPr>
            </w:pPr>
          </w:p>
          <w:p w:rsidR="00235BE3" w:rsidRDefault="00235BE3" w:rsidP="00235BE3">
            <w:pPr>
              <w:spacing w:before="100" w:beforeAutospacing="1" w:after="100" w:afterAutospacing="1" w:line="210" w:lineRule="atLeast"/>
              <w:ind w:left="720"/>
              <w:rPr>
                <w:noProof/>
                <w:lang w:eastAsia="pt-BR"/>
              </w:rPr>
            </w:pPr>
          </w:p>
          <w:p w:rsidR="00235BE3" w:rsidRDefault="00235BE3" w:rsidP="00235BE3">
            <w:pPr>
              <w:spacing w:before="100" w:beforeAutospacing="1" w:after="100" w:afterAutospacing="1" w:line="210" w:lineRule="atLeast"/>
              <w:ind w:left="720"/>
              <w:rPr>
                <w:noProof/>
                <w:lang w:eastAsia="pt-BR"/>
              </w:rPr>
            </w:pPr>
          </w:p>
          <w:p w:rsidR="00235BE3" w:rsidRPr="00235BE3" w:rsidRDefault="00235BE3" w:rsidP="00235BE3">
            <w:pPr>
              <w:spacing w:before="100" w:beforeAutospacing="1" w:after="100" w:afterAutospacing="1" w:line="21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014C2" w:rsidRPr="00DA0383" w:rsidRDefault="002014C2" w:rsidP="00DA0383">
      <w:pPr>
        <w:tabs>
          <w:tab w:val="left" w:pos="1224"/>
        </w:tabs>
      </w:pPr>
    </w:p>
    <w:sectPr w:rsidR="002014C2" w:rsidRPr="00DA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20B"/>
    <w:multiLevelType w:val="multilevel"/>
    <w:tmpl w:val="B0AC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66F20"/>
    <w:multiLevelType w:val="multilevel"/>
    <w:tmpl w:val="D8D0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E08"/>
    <w:multiLevelType w:val="multilevel"/>
    <w:tmpl w:val="9DA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6AE3"/>
    <w:multiLevelType w:val="multilevel"/>
    <w:tmpl w:val="CE2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A6E"/>
    <w:multiLevelType w:val="multilevel"/>
    <w:tmpl w:val="F5E2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30A0F"/>
    <w:multiLevelType w:val="multilevel"/>
    <w:tmpl w:val="032E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F78D3"/>
    <w:multiLevelType w:val="multilevel"/>
    <w:tmpl w:val="24AC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3"/>
    <w:rsid w:val="002014C2"/>
    <w:rsid w:val="00235BE3"/>
    <w:rsid w:val="003277B5"/>
    <w:rsid w:val="003A5830"/>
    <w:rsid w:val="00B16478"/>
    <w:rsid w:val="00CE2828"/>
    <w:rsid w:val="00D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83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35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35BE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235BE3"/>
  </w:style>
  <w:style w:type="character" w:customStyle="1" w:styleId="blacktext">
    <w:name w:val="blacktext"/>
    <w:basedOn w:val="Fontepargpadro"/>
    <w:rsid w:val="00235BE3"/>
  </w:style>
  <w:style w:type="character" w:customStyle="1" w:styleId="orangetextverdana11">
    <w:name w:val="orangetextverdana11"/>
    <w:basedOn w:val="Fontepargpadro"/>
    <w:rsid w:val="00235BE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35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35BE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83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35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35BE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235BE3"/>
  </w:style>
  <w:style w:type="character" w:customStyle="1" w:styleId="blacktext">
    <w:name w:val="blacktext"/>
    <w:basedOn w:val="Fontepargpadro"/>
    <w:rsid w:val="00235BE3"/>
  </w:style>
  <w:style w:type="character" w:customStyle="1" w:styleId="orangetextverdana11">
    <w:name w:val="orangetextverdana11"/>
    <w:basedOn w:val="Fontepargpadro"/>
    <w:rsid w:val="00235BE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35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35BE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41E9-8586-448D-A890-FFB39C3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2014-03-20T08:05:00Z</cp:lastPrinted>
  <dcterms:created xsi:type="dcterms:W3CDTF">2014-03-20T07:30:00Z</dcterms:created>
  <dcterms:modified xsi:type="dcterms:W3CDTF">2014-03-20T23:49:00Z</dcterms:modified>
</cp:coreProperties>
</file>